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794C" w:rsidRDefault="00445206">
      <w:pPr>
        <w:pStyle w:val="western"/>
        <w:spacing w:before="0" w:after="0" w:line="240" w:lineRule="auto"/>
        <w:jc w:val="center"/>
        <w:rPr>
          <w:rFonts w:ascii="Verdana" w:hAnsi="Verdana" w:cs="Verdana"/>
          <w:spacing w:val="-4"/>
          <w:sz w:val="20"/>
          <w:szCs w:val="20"/>
          <w:lang w:val="ca-ES"/>
        </w:rPr>
      </w:pPr>
      <w:r>
        <w:rPr>
          <w:rFonts w:ascii="Verdana" w:hAnsi="Verdana" w:cs="Verdana"/>
          <w:spacing w:val="-4"/>
          <w:sz w:val="20"/>
          <w:szCs w:val="20"/>
          <w:lang w:val="ca-ES"/>
        </w:rPr>
        <w:t>ANNEX II</w:t>
      </w:r>
    </w:p>
    <w:p w:rsidR="0009794C" w:rsidRDefault="00445206">
      <w:pPr>
        <w:pStyle w:val="western"/>
        <w:spacing w:before="0" w:after="0" w:line="240" w:lineRule="auto"/>
        <w:jc w:val="center"/>
        <w:rPr>
          <w:rFonts w:ascii="Verdana" w:hAnsi="Verdana" w:cs="Verdana"/>
          <w:spacing w:val="-4"/>
          <w:sz w:val="20"/>
          <w:szCs w:val="20"/>
          <w:lang w:val="ca-ES"/>
        </w:rPr>
      </w:pPr>
      <w:r>
        <w:rPr>
          <w:rFonts w:ascii="Verdana" w:hAnsi="Verdana" w:cs="Verdana"/>
          <w:spacing w:val="-4"/>
          <w:sz w:val="20"/>
          <w:szCs w:val="20"/>
          <w:lang w:val="ca-ES"/>
        </w:rPr>
        <w:t xml:space="preserve">MODEL DE </w:t>
      </w:r>
      <w:r>
        <w:rPr>
          <w:rFonts w:ascii="Verdana" w:hAnsi="Verdana" w:cs="Verdana"/>
          <w:spacing w:val="-4"/>
          <w:sz w:val="20"/>
          <w:szCs w:val="20"/>
          <w:lang w:val="ca-ES"/>
        </w:rPr>
        <w:t>SOL·LICITUD</w:t>
      </w:r>
    </w:p>
    <w:p w:rsidR="0009794C" w:rsidRDefault="0009794C">
      <w:pPr>
        <w:pStyle w:val="western"/>
        <w:spacing w:before="0" w:after="0" w:line="240" w:lineRule="auto"/>
        <w:jc w:val="center"/>
      </w:pPr>
    </w:p>
    <w:p w:rsidR="0009794C" w:rsidRDefault="00445206">
      <w:pPr>
        <w:pStyle w:val="western"/>
        <w:spacing w:before="0" w:after="0" w:line="240" w:lineRule="auto"/>
        <w:jc w:val="center"/>
        <w:rPr>
          <w:rFonts w:ascii="Verdana" w:hAnsi="Verdana" w:cs="Verdana"/>
          <w:sz w:val="20"/>
          <w:szCs w:val="20"/>
          <w:lang w:val="ca-ES"/>
        </w:rPr>
      </w:pPr>
      <w:r>
        <w:rPr>
          <w:rFonts w:ascii="Verdana" w:hAnsi="Verdana" w:cs="Verdana"/>
          <w:sz w:val="20"/>
          <w:szCs w:val="20"/>
          <w:lang w:val="ca-ES"/>
        </w:rPr>
        <w:t>CONCURS-OPOSICIÓ ARQUITECTE/A, FUNCIONARI DE CARRERA, AJUNTAMENT DE BINISSALEM</w:t>
      </w:r>
    </w:p>
    <w:p w:rsidR="0009794C" w:rsidRDefault="00445206" w:rsidP="001F3130">
      <w:pPr>
        <w:pStyle w:val="western"/>
        <w:spacing w:after="198" w:line="480" w:lineRule="auto"/>
        <w:rPr>
          <w:b w:val="0"/>
          <w:bCs w:val="0"/>
        </w:rPr>
      </w:pP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________________________________________________, major d’edat, amb DNI núm. _________________, i domicili a efectes de notificacions i comunicacions al ___________</w:t>
      </w: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 xml:space="preserve">____________________________, de _____________________, telèfon/s __________________________________ </w:t>
      </w:r>
      <w:r>
        <w:rPr>
          <w:rFonts w:ascii="Verdana" w:hAnsi="Verdana" w:cs="Verdana"/>
          <w:b w:val="0"/>
          <w:bCs w:val="0"/>
          <w:i/>
          <w:iCs/>
          <w:sz w:val="20"/>
          <w:szCs w:val="20"/>
          <w:lang w:val="ca-ES"/>
        </w:rPr>
        <w:t>(és imprescindible designar un o varis números de telèfon)</w:t>
      </w: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, e-mail______________________________________.</w:t>
      </w:r>
    </w:p>
    <w:p w:rsidR="001F3130" w:rsidRDefault="001F3130">
      <w:pPr>
        <w:pStyle w:val="western"/>
        <w:spacing w:after="198" w:line="240" w:lineRule="auto"/>
        <w:rPr>
          <w:rFonts w:ascii="Verdana" w:hAnsi="Verdana" w:cs="Verdana"/>
          <w:b w:val="0"/>
          <w:bCs w:val="0"/>
          <w:sz w:val="20"/>
          <w:szCs w:val="20"/>
          <w:lang w:val="ca-ES"/>
        </w:rPr>
      </w:pPr>
    </w:p>
    <w:p w:rsidR="0009794C" w:rsidRDefault="00445206">
      <w:pPr>
        <w:pStyle w:val="western"/>
        <w:spacing w:after="198" w:line="240" w:lineRule="auto"/>
        <w:rPr>
          <w:rFonts w:ascii="Verdana" w:hAnsi="Verdana" w:cs="Verdana"/>
          <w:b w:val="0"/>
          <w:bCs w:val="0"/>
          <w:sz w:val="20"/>
          <w:szCs w:val="20"/>
          <w:lang w:val="ca-ES"/>
        </w:rPr>
      </w:pP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EXPÒS:</w:t>
      </w:r>
    </w:p>
    <w:p w:rsidR="0009794C" w:rsidRDefault="00445206">
      <w:pPr>
        <w:pStyle w:val="western"/>
        <w:spacing w:after="198" w:line="240" w:lineRule="auto"/>
        <w:rPr>
          <w:rFonts w:ascii="Verdana" w:hAnsi="Verdana" w:cs="Verdana"/>
          <w:b w:val="0"/>
          <w:bCs w:val="0"/>
          <w:sz w:val="20"/>
          <w:szCs w:val="20"/>
          <w:lang w:val="ca-ES"/>
        </w:rPr>
      </w:pP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 xml:space="preserve">1.- Que, he tingut coneixement de la </w:t>
      </w: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 xml:space="preserve">convocatòria del procés selectiu del concurs-oposició per torn lliure, per cobrir una plaça d’administració especial, </w:t>
      </w:r>
      <w:proofErr w:type="spellStart"/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subescala</w:t>
      </w:r>
      <w:proofErr w:type="spellEnd"/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 xml:space="preserve"> tècnica superior, especialitat arquitectura, grup A, subgrup A1, de la plantilla de personal funcionari de carrera l’Ajuntament </w:t>
      </w: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de Binissalem.</w:t>
      </w:r>
    </w:p>
    <w:p w:rsidR="0009794C" w:rsidRDefault="00445206">
      <w:pPr>
        <w:pStyle w:val="western"/>
        <w:spacing w:after="198" w:line="240" w:lineRule="auto"/>
        <w:rPr>
          <w:rFonts w:ascii="Verdana" w:hAnsi="Verdana" w:cs="Verdana"/>
          <w:b w:val="0"/>
          <w:bCs w:val="0"/>
          <w:sz w:val="20"/>
          <w:szCs w:val="20"/>
          <w:lang w:val="ca-ES"/>
        </w:rPr>
      </w:pP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2.- Que, declaro estar en possessió de totes i cadascuna de les condicions o requisits que s’exigeixen a la base segona de la convocatòria.</w:t>
      </w:r>
    </w:p>
    <w:p w:rsidR="0009794C" w:rsidRDefault="00445206">
      <w:pPr>
        <w:pStyle w:val="western"/>
        <w:spacing w:after="198" w:line="240" w:lineRule="auto"/>
        <w:rPr>
          <w:rFonts w:ascii="Verdana" w:hAnsi="Verdana" w:cs="Verdana"/>
          <w:b w:val="0"/>
          <w:bCs w:val="0"/>
          <w:sz w:val="20"/>
          <w:szCs w:val="20"/>
          <w:lang w:val="ca-ES"/>
        </w:rPr>
      </w:pP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3.- Sol·licita la realització de les proves de la fase d’oposició en:</w:t>
      </w:r>
    </w:p>
    <w:p w:rsidR="0009794C" w:rsidRDefault="00445206">
      <w:pPr>
        <w:pStyle w:val="western"/>
        <w:spacing w:after="0" w:line="240" w:lineRule="auto"/>
        <w:rPr>
          <w:rFonts w:ascii="Verdana" w:hAnsi="Verdana" w:cs="Verdana"/>
          <w:b w:val="0"/>
          <w:bCs w:val="0"/>
          <w:sz w:val="20"/>
          <w:szCs w:val="20"/>
          <w:lang w:val="ca-ES"/>
        </w:rPr>
      </w:pP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_ català</w:t>
      </w:r>
    </w:p>
    <w:p w:rsidR="0009794C" w:rsidRDefault="00445206">
      <w:pPr>
        <w:pStyle w:val="western"/>
        <w:spacing w:after="0" w:line="240" w:lineRule="auto"/>
        <w:rPr>
          <w:rFonts w:ascii="Verdana" w:hAnsi="Verdana" w:cs="Verdana"/>
          <w:b w:val="0"/>
          <w:bCs w:val="0"/>
          <w:sz w:val="20"/>
          <w:szCs w:val="20"/>
          <w:lang w:val="ca-ES"/>
        </w:rPr>
      </w:pP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_ castellà</w:t>
      </w:r>
    </w:p>
    <w:p w:rsidR="0009794C" w:rsidRDefault="00445206">
      <w:pPr>
        <w:pStyle w:val="western"/>
        <w:spacing w:after="198" w:line="240" w:lineRule="auto"/>
        <w:rPr>
          <w:rFonts w:ascii="Verdana" w:hAnsi="Verdana" w:cs="Verdana"/>
          <w:b w:val="0"/>
          <w:bCs w:val="0"/>
          <w:sz w:val="20"/>
          <w:szCs w:val="20"/>
          <w:lang w:val="ca-ES"/>
        </w:rPr>
      </w:pP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Per tot l’e</w:t>
      </w: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xposat,</w:t>
      </w:r>
    </w:p>
    <w:p w:rsidR="0009794C" w:rsidRDefault="00445206">
      <w:pPr>
        <w:pStyle w:val="western"/>
        <w:spacing w:after="198" w:line="240" w:lineRule="auto"/>
        <w:rPr>
          <w:rFonts w:ascii="Verdana" w:hAnsi="Verdana" w:cs="Verdana"/>
          <w:b w:val="0"/>
          <w:bCs w:val="0"/>
          <w:sz w:val="20"/>
          <w:szCs w:val="20"/>
          <w:lang w:val="ca-ES"/>
        </w:rPr>
      </w:pP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SOL·LICIT:</w:t>
      </w:r>
    </w:p>
    <w:p w:rsidR="0009794C" w:rsidRDefault="00445206">
      <w:pPr>
        <w:pStyle w:val="western"/>
        <w:spacing w:after="198" w:line="240" w:lineRule="auto"/>
        <w:rPr>
          <w:rFonts w:ascii="Verdana" w:hAnsi="Verdana" w:cs="Verdana"/>
          <w:b w:val="0"/>
          <w:bCs w:val="0"/>
          <w:sz w:val="20"/>
          <w:szCs w:val="20"/>
          <w:lang w:val="ca-ES"/>
        </w:rPr>
      </w:pP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 xml:space="preserve">Ser admès/a al procés selectiu del concurs-oposició per torn lliure, per cobrir una plaça d’administració especial, </w:t>
      </w:r>
      <w:proofErr w:type="spellStart"/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subescala</w:t>
      </w:r>
      <w:proofErr w:type="spellEnd"/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 xml:space="preserve"> tècnica superior, especialitat arquitectura, de la plantilla de personal funcionari de carrera l’Ajuntament de </w:t>
      </w: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Binissalem.</w:t>
      </w:r>
    </w:p>
    <w:p w:rsidR="0009794C" w:rsidRDefault="0009794C">
      <w:pPr>
        <w:pStyle w:val="western"/>
        <w:spacing w:after="240" w:line="240" w:lineRule="auto"/>
        <w:rPr>
          <w:b w:val="0"/>
          <w:bCs w:val="0"/>
          <w:lang w:val="ca-ES"/>
        </w:rPr>
      </w:pPr>
    </w:p>
    <w:p w:rsidR="0009794C" w:rsidRDefault="00445206">
      <w:pPr>
        <w:pStyle w:val="western"/>
        <w:spacing w:after="198" w:line="240" w:lineRule="auto"/>
        <w:rPr>
          <w:rFonts w:ascii="Verdana" w:hAnsi="Verdana" w:cs="Verdana"/>
          <w:b w:val="0"/>
          <w:bCs w:val="0"/>
          <w:sz w:val="20"/>
          <w:szCs w:val="20"/>
          <w:lang w:val="ca-ES"/>
        </w:rPr>
      </w:pP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Binissalem, _____ de/d’_____________________ de 202</w:t>
      </w:r>
    </w:p>
    <w:p w:rsidR="0009794C" w:rsidRDefault="0009794C">
      <w:pPr>
        <w:pStyle w:val="western"/>
        <w:spacing w:after="240" w:line="240" w:lineRule="auto"/>
        <w:rPr>
          <w:b w:val="0"/>
          <w:bCs w:val="0"/>
          <w:lang w:val="ca-ES"/>
        </w:rPr>
      </w:pPr>
    </w:p>
    <w:p w:rsidR="0009794C" w:rsidRDefault="00445206">
      <w:pPr>
        <w:pStyle w:val="western"/>
        <w:spacing w:after="198" w:line="240" w:lineRule="auto"/>
        <w:rPr>
          <w:rFonts w:ascii="Verdana" w:hAnsi="Verdana" w:cs="Verdana"/>
          <w:b w:val="0"/>
          <w:bCs w:val="0"/>
          <w:sz w:val="20"/>
          <w:szCs w:val="20"/>
          <w:lang w:val="ca-ES"/>
        </w:rPr>
      </w:pPr>
      <w:r>
        <w:rPr>
          <w:rFonts w:ascii="Verdana" w:hAnsi="Verdana" w:cs="Verdana"/>
          <w:b w:val="0"/>
          <w:bCs w:val="0"/>
          <w:sz w:val="20"/>
          <w:szCs w:val="20"/>
          <w:lang w:val="ca-ES"/>
        </w:rPr>
        <w:t>AL SR. BATLE DE BINISSALEM</w:t>
      </w:r>
    </w:p>
    <w:p w:rsidR="0009794C" w:rsidRDefault="00445206">
      <w:pPr>
        <w:pStyle w:val="western"/>
        <w:spacing w:after="198" w:line="240" w:lineRule="auto"/>
      </w:pPr>
      <w:hyperlink r:id="rId8">
        <w:r>
          <w:rPr>
            <w:rStyle w:val="EnlacedeInternet"/>
            <w:rFonts w:ascii="Verdana" w:hAnsi="Verdana" w:cs="Verdana"/>
            <w:b w:val="0"/>
            <w:bCs w:val="0"/>
            <w:color w:val="000000"/>
            <w:sz w:val="10"/>
            <w:szCs w:val="10"/>
            <w:u w:val="none"/>
            <w:lang w:val="ca-ES"/>
          </w:rPr>
          <w:t xml:space="preserve">De conformitat al que disposa la Llei Orgànica 3/2018, de 5 de desembre, de Protecció de dades personals i </w:t>
        </w:r>
        <w:r>
          <w:rPr>
            <w:rStyle w:val="EnlacedeInternet"/>
            <w:rFonts w:ascii="Verdana" w:hAnsi="Verdana" w:cs="Verdana"/>
            <w:b w:val="0"/>
            <w:bCs w:val="0"/>
            <w:color w:val="000000"/>
            <w:sz w:val="10"/>
            <w:szCs w:val="10"/>
            <w:u w:val="none"/>
            <w:lang w:val="ca-ES"/>
          </w:rPr>
          <w:t xml:space="preserve">garantia dels drets digitals, s'informa a les persones interessades que les dades personals contingudes en la sol·licitud d'admissió, documentació que s'acompanyi a aquesta o que es generi a resultes d'aquesta convocatòria, són objecte de recollida per al </w:t>
        </w:r>
        <w:r>
          <w:rPr>
            <w:rStyle w:val="EnlacedeInternet"/>
            <w:rFonts w:ascii="Verdana" w:hAnsi="Verdana" w:cs="Verdana"/>
            <w:b w:val="0"/>
            <w:bCs w:val="0"/>
            <w:color w:val="000000"/>
            <w:sz w:val="10"/>
            <w:szCs w:val="10"/>
            <w:u w:val="none"/>
            <w:lang w:val="ca-ES"/>
          </w:rPr>
          <w:t>seu tractament única i exclusivament per a l’exercici de funcions pròpies d’aquesta Administració, dins el present procediment selectiu per a la seva convocatòria, tramitació, qualificació i resolució, per la qual cosa s’informa que les dades s’incorporara</w:t>
        </w:r>
        <w:r>
          <w:rPr>
            <w:rStyle w:val="EnlacedeInternet"/>
            <w:rFonts w:ascii="Verdana" w:hAnsi="Verdana" w:cs="Verdana"/>
            <w:b w:val="0"/>
            <w:bCs w:val="0"/>
            <w:color w:val="000000"/>
            <w:sz w:val="10"/>
            <w:szCs w:val="10"/>
            <w:u w:val="none"/>
            <w:lang w:val="ca-ES"/>
          </w:rPr>
          <w:t>n a un fitxer de dades de caràcter personal, del qual és responsable aquest Ajuntament, i que en cas que sigui necessari als efectes de complir amb els principis de publicitat i transparència del procediment, algunes dades personals de les persones aspiran</w:t>
        </w:r>
        <w:r>
          <w:rPr>
            <w:rStyle w:val="EnlacedeInternet"/>
            <w:rFonts w:ascii="Verdana" w:hAnsi="Verdana" w:cs="Verdana"/>
            <w:b w:val="0"/>
            <w:bCs w:val="0"/>
            <w:color w:val="000000"/>
            <w:sz w:val="10"/>
            <w:szCs w:val="10"/>
            <w:u w:val="none"/>
            <w:lang w:val="ca-ES"/>
          </w:rPr>
          <w:t>ts poden ser publicades en el BOIB o al tauler d’anuncis electrònic de l’Ajuntament. Que en aquest acte l’Ajuntament informa a les persones interessades del dret de les persones físiques a accedir a les seves dades, a rectificar-les i a cancel·lar-les. Aqu</w:t>
        </w:r>
        <w:r>
          <w:rPr>
            <w:rStyle w:val="EnlacedeInternet"/>
            <w:rFonts w:ascii="Verdana" w:hAnsi="Verdana" w:cs="Verdana"/>
            <w:b w:val="0"/>
            <w:bCs w:val="0"/>
            <w:color w:val="000000"/>
            <w:sz w:val="10"/>
            <w:szCs w:val="10"/>
            <w:u w:val="none"/>
            <w:lang w:val="ca-ES"/>
          </w:rPr>
          <w:t>ests drets podran ser exercits per mitjà d’escrit adreçat al responsable del fitxer a l’adreça de l’Ajuntament. Que així mateix se m’informa en aquest acte que les dades personals de persones físiques contingudes en la proposició només seran objecte de ces</w:t>
        </w:r>
        <w:r>
          <w:rPr>
            <w:rStyle w:val="EnlacedeInternet"/>
            <w:rFonts w:ascii="Verdana" w:hAnsi="Verdana" w:cs="Verdana"/>
            <w:b w:val="0"/>
            <w:bCs w:val="0"/>
            <w:color w:val="000000"/>
            <w:sz w:val="10"/>
            <w:szCs w:val="10"/>
            <w:u w:val="none"/>
            <w:lang w:val="ca-ES"/>
          </w:rPr>
          <w:t>sió o comunicació en els casos, condicions, i amb previ compliment dels requisits establerts en la Llei Orgànica de protecció de dades de caràcter personal.</w:t>
        </w:r>
      </w:hyperlink>
    </w:p>
    <w:p w:rsidR="0009794C" w:rsidRDefault="0009794C">
      <w:pPr>
        <w:pStyle w:val="western"/>
        <w:spacing w:before="0" w:after="0" w:line="240" w:lineRule="auto"/>
        <w:jc w:val="center"/>
        <w:rPr>
          <w:rStyle w:val="EnlacedeInternet"/>
          <w:rFonts w:ascii="Verdana" w:hAnsi="Verdana" w:cs="Verdana"/>
          <w:b w:val="0"/>
          <w:bCs w:val="0"/>
          <w:color w:val="000000"/>
          <w:sz w:val="10"/>
          <w:szCs w:val="10"/>
          <w:u w:val="none"/>
          <w:lang w:val="ca-ES"/>
        </w:rPr>
      </w:pPr>
    </w:p>
    <w:p w:rsidR="0009794C" w:rsidRDefault="0009794C">
      <w:pPr>
        <w:pStyle w:val="western"/>
        <w:spacing w:before="0" w:after="0" w:line="240" w:lineRule="auto"/>
        <w:jc w:val="center"/>
        <w:rPr>
          <w:rStyle w:val="EnlacedeInternet"/>
          <w:rFonts w:ascii="Verdana" w:hAnsi="Verdana" w:cs="Verdana"/>
          <w:b w:val="0"/>
          <w:bCs w:val="0"/>
          <w:color w:val="000000"/>
          <w:sz w:val="10"/>
          <w:szCs w:val="10"/>
          <w:u w:val="none"/>
          <w:lang w:val="ca-ES"/>
        </w:rPr>
      </w:pPr>
    </w:p>
    <w:p w:rsidR="0009794C" w:rsidRDefault="0009794C">
      <w:pPr>
        <w:pStyle w:val="western"/>
        <w:spacing w:before="0" w:after="0" w:line="240" w:lineRule="auto"/>
        <w:jc w:val="center"/>
        <w:rPr>
          <w:rStyle w:val="EnlacedeInternet"/>
          <w:rFonts w:ascii="Verdana" w:hAnsi="Verdana" w:cs="Verdana"/>
          <w:b w:val="0"/>
          <w:bCs w:val="0"/>
          <w:color w:val="000000"/>
          <w:sz w:val="10"/>
          <w:szCs w:val="10"/>
          <w:u w:val="none"/>
          <w:lang w:val="ca-ES"/>
        </w:rPr>
      </w:pPr>
    </w:p>
    <w:p w:rsidR="0009794C" w:rsidRDefault="00445206">
      <w:pPr>
        <w:spacing w:line="240" w:lineRule="auto"/>
        <w:jc w:val="both"/>
        <w:rPr>
          <w:rFonts w:ascii="Verdana" w:hAnsi="Verdana" w:cs="Verdana"/>
          <w:b/>
          <w:bCs/>
          <w:sz w:val="20"/>
          <w:szCs w:val="20"/>
          <w:lang w:val="ca-ES"/>
        </w:rPr>
      </w:pPr>
      <w:r>
        <w:rPr>
          <w:rFonts w:ascii="Verdana" w:hAnsi="Verdana" w:cs="Verdana"/>
          <w:sz w:val="20"/>
          <w:szCs w:val="20"/>
          <w:lang w:val="ca-ES"/>
        </w:rPr>
        <w:t>El que es fa públic per general coneixement.</w:t>
      </w:r>
    </w:p>
    <w:p w:rsidR="0009794C" w:rsidRDefault="00445206">
      <w:pPr>
        <w:spacing w:line="240" w:lineRule="auto"/>
        <w:jc w:val="both"/>
        <w:rPr>
          <w:rFonts w:ascii="Verdana" w:hAnsi="Verdana" w:cs="Verdana"/>
          <w:sz w:val="20"/>
          <w:szCs w:val="20"/>
          <w:lang w:val="ca-ES"/>
        </w:rPr>
      </w:pPr>
      <w:r>
        <w:rPr>
          <w:rFonts w:ascii="Verdana" w:hAnsi="Verdana" w:cs="Verdana"/>
          <w:sz w:val="20"/>
          <w:szCs w:val="20"/>
          <w:lang w:val="ca-ES"/>
        </w:rPr>
        <w:t>Binissalem, a la data de la signatura electrònica.</w:t>
      </w:r>
    </w:p>
    <w:p w:rsidR="0009794C" w:rsidRDefault="0009794C">
      <w:pPr>
        <w:spacing w:line="240" w:lineRule="auto"/>
        <w:jc w:val="both"/>
        <w:rPr>
          <w:rFonts w:ascii="Verdana" w:hAnsi="Verdana" w:cs="Verdana"/>
          <w:b/>
          <w:bCs/>
          <w:sz w:val="20"/>
          <w:szCs w:val="20"/>
          <w:lang w:val="ca-ES"/>
        </w:rPr>
      </w:pPr>
    </w:p>
    <w:p w:rsidR="0009794C" w:rsidRDefault="00445206">
      <w:pPr>
        <w:spacing w:line="240" w:lineRule="auto"/>
        <w:jc w:val="center"/>
        <w:rPr>
          <w:rFonts w:ascii="Verdana" w:hAnsi="Verdana" w:cs="Verdana"/>
          <w:sz w:val="20"/>
          <w:szCs w:val="20"/>
        </w:rPr>
      </w:pPr>
      <w:r>
        <w:rPr>
          <w:rStyle w:val="EnlacedeInternet"/>
          <w:rFonts w:ascii="Verdana" w:hAnsi="Verdana" w:cs="Verdana"/>
          <w:b/>
          <w:bCs/>
          <w:color w:val="000000"/>
          <w:sz w:val="20"/>
          <w:szCs w:val="20"/>
          <w:lang w:val="ca-ES"/>
        </w:rPr>
        <w:t>DOCUMENT SIGNAT ELECTRÒNICAMENT</w:t>
      </w:r>
    </w:p>
    <w:p w:rsidR="0009794C" w:rsidRDefault="0009794C"/>
    <w:p w:rsidR="0009794C" w:rsidRDefault="0009794C"/>
    <w:sectPr w:rsidR="0009794C">
      <w:headerReference w:type="default" r:id="rId9"/>
      <w:footerReference w:type="default" r:id="rId10"/>
      <w:pgSz w:w="11906" w:h="16838"/>
      <w:pgMar w:top="2612" w:right="1310" w:bottom="1418" w:left="1701" w:header="567" w:footer="56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45206" w:rsidRDefault="00445206">
      <w:pPr>
        <w:spacing w:after="0" w:line="240" w:lineRule="auto"/>
      </w:pPr>
      <w:r>
        <w:separator/>
      </w:r>
    </w:p>
  </w:endnote>
  <w:endnote w:type="continuationSeparator" w:id="0">
    <w:p w:rsidR="00445206" w:rsidRDefault="0044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9794C" w:rsidRDefault="00445206">
    <w:pPr>
      <w:pStyle w:val="Piedepgina"/>
      <w:tabs>
        <w:tab w:val="clear" w:pos="4252"/>
        <w:tab w:val="clear" w:pos="8504"/>
      </w:tabs>
      <w:ind w:left="-709" w:right="-568"/>
      <w:jc w:val="center"/>
      <w:rPr>
        <w:color w:val="002060"/>
        <w:sz w:val="18"/>
        <w:szCs w:val="18"/>
        <w:lang w:val="ca-ES"/>
      </w:rPr>
    </w:pPr>
    <w:r>
      <w:rPr>
        <w:color w:val="002060"/>
        <w:sz w:val="18"/>
        <w:szCs w:val="18"/>
        <w:lang w:val="ca-ES"/>
      </w:rPr>
      <w:t>C/ Concepció, 7 – 07350 Binissalem (Illes Balears) · Tel: 971 88 65 58 – Fax: 971 88 65 32 · E-mail: ajuntament@ajbinissalem.net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45206" w:rsidRDefault="00445206">
      <w:pPr>
        <w:spacing w:after="0" w:line="240" w:lineRule="auto"/>
      </w:pPr>
      <w:r>
        <w:separator/>
      </w:r>
    </w:p>
  </w:footnote>
  <w:footnote w:type="continuationSeparator" w:id="0">
    <w:p w:rsidR="00445206" w:rsidRDefault="0044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9794C" w:rsidRDefault="00445206">
    <w:pPr>
      <w:pStyle w:val="Encabezado"/>
      <w:tabs>
        <w:tab w:val="clear" w:pos="4252"/>
        <w:tab w:val="clear" w:pos="8504"/>
        <w:tab w:val="right" w:pos="9072"/>
      </w:tabs>
    </w:pPr>
    <w:r>
      <w:rPr>
        <w:noProof/>
      </w:rPr>
      <w:drawing>
        <wp:anchor distT="0" distB="0" distL="0" distR="0" simplePos="0" relativeHeight="22" behindDoc="1" locked="0" layoutInCell="0" allowOverlap="1">
          <wp:simplePos x="0" y="0"/>
          <wp:positionH relativeFrom="margin">
            <wp:posOffset>2395220</wp:posOffset>
          </wp:positionH>
          <wp:positionV relativeFrom="paragraph">
            <wp:posOffset>-19050</wp:posOffset>
          </wp:positionV>
          <wp:extent cx="609600" cy="685800"/>
          <wp:effectExtent l="0" t="0" r="0" b="0"/>
          <wp:wrapNone/>
          <wp:docPr id="1" name="Imagen 11" descr="LOGO  AJUNT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1" descr="LOGO  AJUNTAMEN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9794C" w:rsidRDefault="0009794C">
    <w:pPr>
      <w:pStyle w:val="Encabezado"/>
    </w:pPr>
  </w:p>
  <w:p w:rsidR="0009794C" w:rsidRDefault="0009794C">
    <w:pPr>
      <w:pStyle w:val="Encabezado"/>
      <w:rPr>
        <w:sz w:val="14"/>
      </w:rPr>
    </w:pPr>
  </w:p>
  <w:p w:rsidR="0009794C" w:rsidRDefault="0009794C">
    <w:pPr>
      <w:pStyle w:val="Encabezado"/>
    </w:pPr>
  </w:p>
  <w:p w:rsidR="0009794C" w:rsidRDefault="0009794C">
    <w:pPr>
      <w:pStyle w:val="Encabezado"/>
      <w:tabs>
        <w:tab w:val="clear" w:pos="4252"/>
        <w:tab w:val="clear" w:pos="8504"/>
      </w:tabs>
      <w:jc w:val="center"/>
      <w:rPr>
        <w:color w:val="0000FF"/>
        <w:sz w:val="16"/>
      </w:rPr>
    </w:pPr>
  </w:p>
  <w:p w:rsidR="0009794C" w:rsidRDefault="00445206">
    <w:pPr>
      <w:pStyle w:val="Encabezado"/>
      <w:tabs>
        <w:tab w:val="clear" w:pos="4252"/>
        <w:tab w:val="clear" w:pos="8504"/>
      </w:tabs>
      <w:spacing w:line="360" w:lineRule="auto"/>
      <w:jc w:val="center"/>
      <w:rPr>
        <w:rFonts w:ascii="Lucida Fax" w:hAnsi="Lucida Fax"/>
        <w:color w:val="002060"/>
        <w:spacing w:val="20"/>
        <w:sz w:val="18"/>
        <w:szCs w:val="18"/>
      </w:rPr>
    </w:pPr>
    <w:r>
      <w:rPr>
        <w:rFonts w:ascii="Lucida Fax" w:hAnsi="Lucida Fax"/>
        <w:color w:val="002060"/>
        <w:spacing w:val="20"/>
        <w:sz w:val="18"/>
        <w:szCs w:val="18"/>
      </w:rPr>
      <w:t>AJUNTAMENT DE BINISSALEM</w:t>
    </w:r>
  </w:p>
  <w:p w:rsidR="0009794C" w:rsidRDefault="00445206">
    <w:pPr>
      <w:pStyle w:val="Encabezado"/>
      <w:jc w:val="center"/>
    </w:pPr>
    <w:r>
      <w:rPr>
        <w:rFonts w:ascii="Arial" w:hAnsi="Arial" w:cs="Arial"/>
        <w:color w:val="808080"/>
        <w:spacing w:val="60"/>
        <w:sz w:val="12"/>
        <w:szCs w:val="12"/>
        <w:lang w:val="en-US"/>
      </w:rPr>
      <w:t>ILLES BALEARS</w:t>
    </w:r>
  </w:p>
  <w:p w:rsidR="0009794C" w:rsidRDefault="000979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F85ABA"/>
    <w:multiLevelType w:val="multilevel"/>
    <w:tmpl w:val="C90C5858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9B04BA5"/>
    <w:multiLevelType w:val="multilevel"/>
    <w:tmpl w:val="7888994C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C9D0572"/>
    <w:multiLevelType w:val="multilevel"/>
    <w:tmpl w:val="2AB6DC34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embedSystemFonts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4C"/>
    <w:rsid w:val="0009794C"/>
    <w:rsid w:val="001F3130"/>
    <w:rsid w:val="004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E66885"/>
  <w15:docId w15:val="{87D5CDB4-A299-D943-8310-C27C88A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4DA"/>
    <w:pPr>
      <w:spacing w:after="200" w:line="276" w:lineRule="auto"/>
    </w:pPr>
    <w:rPr>
      <w:rFonts w:cs="Calibri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tabs>
        <w:tab w:val="left" w:pos="-720"/>
      </w:tabs>
      <w:spacing w:line="312" w:lineRule="auto"/>
      <w:jc w:val="both"/>
      <w:outlineLvl w:val="0"/>
    </w:pPr>
    <w:rPr>
      <w:spacing w:val="-3"/>
      <w:szCs w:val="20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4808AB"/>
    <w:rPr>
      <w:rFonts w:ascii="Segoe UI" w:hAnsi="Segoe UI" w:cs="Segoe UI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qFormat/>
    <w:rsid w:val="00F54491"/>
    <w:rPr>
      <w:rFonts w:cs="Calibri"/>
    </w:rPr>
  </w:style>
  <w:style w:type="character" w:customStyle="1" w:styleId="PiedepginaCar">
    <w:name w:val="Pie de página Car"/>
    <w:basedOn w:val="Fuentedeprrafopredeter"/>
    <w:link w:val="Piedepgina"/>
    <w:qFormat/>
    <w:rsid w:val="00F54491"/>
    <w:rPr>
      <w:rFonts w:cs="Calibri"/>
    </w:rPr>
  </w:style>
  <w:style w:type="character" w:customStyle="1" w:styleId="Fuentedeprrafopredeter1">
    <w:name w:val="Fuente de párrafo predeter.1"/>
    <w:qFormat/>
  </w:style>
  <w:style w:type="character" w:customStyle="1" w:styleId="EnlacedeInternet">
    <w:name w:val="Enlace de Internet"/>
    <w:rPr>
      <w:color w:val="0000FF"/>
      <w:u w:val="single"/>
    </w:rPr>
  </w:style>
  <w:style w:type="character" w:customStyle="1" w:styleId="WW8Num3z0">
    <w:name w:val="WW8Num3z0"/>
    <w:qFormat/>
    <w:rPr>
      <w:rFonts w:ascii="Verdana" w:hAnsi="Verdana" w:cs="Arial"/>
      <w:sz w:val="20"/>
      <w:szCs w:val="20"/>
    </w:rPr>
  </w:style>
  <w:style w:type="character" w:customStyle="1" w:styleId="WW8Num2z0">
    <w:name w:val="WW8Num2z0"/>
    <w:qFormat/>
    <w:rPr>
      <w:rFonts w:ascii="Verdana" w:eastAsia="Times New Roman" w:hAnsi="Verdana" w:cs="Times New Roman"/>
      <w:sz w:val="20"/>
      <w:szCs w:val="20"/>
    </w:rPr>
  </w:style>
  <w:style w:type="character" w:customStyle="1" w:styleId="WW8Num4z0">
    <w:name w:val="WW8Num4z0"/>
    <w:qFormat/>
    <w:rPr>
      <w:rFonts w:ascii="Verdana" w:hAnsi="Verdana" w:cs="Verdana"/>
      <w:spacing w:val="-3"/>
      <w:sz w:val="20"/>
      <w:szCs w:val="20"/>
    </w:rPr>
  </w:style>
  <w:style w:type="character" w:customStyle="1" w:styleId="TextoindependienteCar">
    <w:name w:val="Texto independiente Car"/>
    <w:basedOn w:val="Fuentedeprrafopredeter"/>
    <w:qFormat/>
    <w:rPr>
      <w:spacing w:val="-3"/>
      <w:lang w:val="ca-ES"/>
    </w:rPr>
  </w:style>
  <w:style w:type="character" w:styleId="Textoennegrita">
    <w:name w:val="Strong"/>
    <w:qFormat/>
    <w:rPr>
      <w:b/>
    </w:rPr>
  </w:style>
  <w:style w:type="character" w:customStyle="1" w:styleId="EnlacedeInternetvisitado">
    <w:name w:val="Enlace de Internet visitado"/>
    <w:rPr>
      <w:color w:val="800000"/>
      <w:u w:val="single"/>
      <w:lang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99"/>
    <w:qFormat/>
    <w:rsid w:val="00AE265D"/>
    <w:pPr>
      <w:ind w:left="720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4808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nhideWhenUsed/>
    <w:rsid w:val="00F54491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F5449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Default">
    <w:name w:val="Default"/>
    <w:qFormat/>
    <w:rsid w:val="00237685"/>
    <w:rPr>
      <w:rFonts w:ascii="Verdana" w:hAnsi="Verdana" w:cs="Verdana"/>
      <w:color w:val="000000"/>
      <w:sz w:val="24"/>
      <w:szCs w:val="24"/>
    </w:rPr>
  </w:style>
  <w:style w:type="paragraph" w:customStyle="1" w:styleId="LO-Normal">
    <w:name w:val="LO-Normal"/>
    <w:qFormat/>
    <w:pPr>
      <w:widowControl w:val="0"/>
      <w:textAlignment w:val="baseline"/>
    </w:pPr>
    <w:rPr>
      <w:rFonts w:ascii="Times New Roman" w:eastAsia="Lucida Sans Unicode" w:hAnsi="Times New Roman" w:cs="Tahoma"/>
      <w:kern w:val="2"/>
      <w:sz w:val="24"/>
      <w:szCs w:val="24"/>
      <w:lang w:eastAsia="zh-CN"/>
    </w:rPr>
  </w:style>
  <w:style w:type="paragraph" w:customStyle="1" w:styleId="Textoindependiente21">
    <w:name w:val="Texto independiente 21"/>
    <w:basedOn w:val="Normal"/>
    <w:qFormat/>
    <w:pPr>
      <w:tabs>
        <w:tab w:val="left" w:pos="-720"/>
      </w:tabs>
      <w:spacing w:line="312" w:lineRule="auto"/>
      <w:jc w:val="both"/>
    </w:pPr>
    <w:rPr>
      <w:spacing w:val="-3"/>
      <w:szCs w:val="20"/>
      <w:lang w:val="ca-ES"/>
    </w:rPr>
  </w:style>
  <w:style w:type="paragraph" w:customStyle="1" w:styleId="western">
    <w:name w:val="western"/>
    <w:basedOn w:val="Normal"/>
    <w:qFormat/>
    <w:pPr>
      <w:suppressAutoHyphens w:val="0"/>
      <w:spacing w:before="280" w:after="280"/>
      <w:jc w:val="both"/>
    </w:pPr>
    <w:rPr>
      <w:b/>
      <w:bCs/>
      <w:color w:val="000000"/>
    </w:rPr>
  </w:style>
  <w:style w:type="paragraph" w:customStyle="1" w:styleId="Tablanormal1">
    <w:name w:val="Tabla normal1"/>
    <w:qFormat/>
    <w:rPr>
      <w:rFonts w:ascii="Times New Roman" w:eastAsia="Verdana" w:hAnsi="Times New Roman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qFormat/>
  </w:style>
  <w:style w:type="paragraph" w:customStyle="1" w:styleId="Ttulo10">
    <w:name w:val="Título1"/>
    <w:basedOn w:val="Normal"/>
    <w:next w:val="Textoindependiente"/>
    <w:qFormat/>
    <w:pPr>
      <w:jc w:val="center"/>
    </w:pPr>
    <w:rPr>
      <w:b/>
      <w:bCs/>
      <w:u w:val="single"/>
    </w:rPr>
  </w:style>
  <w:style w:type="paragraph" w:styleId="NormalWeb">
    <w:name w:val="Normal (Web)"/>
    <w:basedOn w:val="Normal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3">
    <w:name w:val="WW8Num3"/>
    <w:qFormat/>
  </w:style>
  <w:style w:type="numbering" w:customStyle="1" w:styleId="WW8Num2">
    <w:name w:val="WW8Num2"/>
    <w:qFormat/>
  </w:style>
  <w:style w:type="numbering" w:customStyle="1" w:styleId="WW8Num4">
    <w:name w:val="WW8Num4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jbinissalem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3A9B3-630C-47E9-BA28-03D0186BD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478</Words>
  <Characters>2635</Characters>
  <Application>Microsoft Office Word</Application>
  <DocSecurity>0</DocSecurity>
  <Lines>21</Lines>
  <Paragraphs>6</Paragraphs>
  <ScaleCrop>false</ScaleCrop>
  <Company>www.intercambiosvirtuales.org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devolució d’ingressos indeguts</dc:title>
  <dc:subject/>
  <dc:creator>Joana Maria Bauçà Riera</dc:creator>
  <dc:description/>
  <cp:lastModifiedBy>Microsoft Office User</cp:lastModifiedBy>
  <cp:revision>2</cp:revision>
  <cp:lastPrinted>2019-05-06T12:25:00Z</cp:lastPrinted>
  <dcterms:created xsi:type="dcterms:W3CDTF">2021-09-28T07:51:00Z</dcterms:created>
  <dcterms:modified xsi:type="dcterms:W3CDTF">2021-09-28T07:51:00Z</dcterms:modified>
  <dc:language>es-ES</dc:language>
</cp:coreProperties>
</file>